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988CA8D"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9F109D">
        <w:rPr>
          <w:rFonts w:ascii="Arial" w:hAnsi="Arial" w:cs="Arial"/>
          <w:b/>
          <w:i/>
          <w:sz w:val="22"/>
          <w:szCs w:val="22"/>
        </w:rPr>
        <w:t>»</w:t>
      </w:r>
      <w:r w:rsidR="009F109D">
        <w:rPr>
          <w:rFonts w:ascii="Arial" w:hAnsi="Arial" w:cs="Arial"/>
          <w:b/>
          <w:sz w:val="22"/>
          <w:szCs w:val="22"/>
        </w:rPr>
        <w:t xml:space="preserve">Obnova lesenega mostu na Borštu« </w:t>
      </w:r>
      <w:r w:rsidR="009F109D">
        <w:rPr>
          <w:rFonts w:ascii="Arial" w:hAnsi="Arial" w:cs="Arial"/>
          <w:bCs/>
          <w:sz w:val="22"/>
          <w:szCs w:val="22"/>
        </w:rPr>
        <w:t>(4304-1/2023)</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4BD5DA6"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2B1642" w:rsidRPr="00DA7A6C">
        <w:rPr>
          <w:rFonts w:ascii="Arial" w:hAnsi="Arial" w:cs="Arial"/>
          <w:sz w:val="22"/>
          <w:szCs w:val="22"/>
        </w:rPr>
        <w:t xml:space="preserve">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 Uradni list Evropske unije, št. 398/21, 398/21, Uradni list RS, št. 10/22, 74/22 - </w:t>
      </w:r>
      <w:proofErr w:type="spellStart"/>
      <w:r w:rsidR="002B1642" w:rsidRPr="00DA7A6C">
        <w:rPr>
          <w:rFonts w:ascii="Arial" w:hAnsi="Arial" w:cs="Arial"/>
          <w:sz w:val="22"/>
          <w:szCs w:val="22"/>
        </w:rPr>
        <w:t>odl</w:t>
      </w:r>
      <w:proofErr w:type="spellEnd"/>
      <w:r w:rsidR="002B1642" w:rsidRPr="00DA7A6C">
        <w:rPr>
          <w:rFonts w:ascii="Arial" w:hAnsi="Arial" w:cs="Arial"/>
          <w:sz w:val="22"/>
          <w:szCs w:val="22"/>
        </w:rPr>
        <w:t xml:space="preserve">. US, 100/22 - ZNUZSZS, 141/22 - ZNUNBZ, 158/22 </w:t>
      </w:r>
      <w:r w:rsidR="002B1642">
        <w:rPr>
          <w:rFonts w:ascii="Arial" w:hAnsi="Arial" w:cs="Arial"/>
          <w:sz w:val="22"/>
          <w:szCs w:val="22"/>
        </w:rPr>
        <w:t>–</w:t>
      </w:r>
      <w:r w:rsidR="002B1642" w:rsidRPr="00DA7A6C">
        <w:rPr>
          <w:rFonts w:ascii="Arial" w:hAnsi="Arial" w:cs="Arial"/>
          <w:sz w:val="22"/>
          <w:szCs w:val="22"/>
        </w:rPr>
        <w:t xml:space="preserve"> ZNPOVCE</w:t>
      </w:r>
      <w:r w:rsidR="002B1642">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lastRenderedPageBreak/>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351AD9" w:rsidRDefault="000E7685" w:rsidP="004A4603">
      <w:pPr>
        <w:numPr>
          <w:ilvl w:val="0"/>
          <w:numId w:val="14"/>
        </w:numPr>
        <w:ind w:left="709" w:hanging="425"/>
        <w:jc w:val="both"/>
        <w:rPr>
          <w:rFonts w:ascii="Arial" w:hAnsi="Arial" w:cs="Arial"/>
          <w:sz w:val="22"/>
          <w:szCs w:val="22"/>
        </w:rPr>
      </w:pPr>
      <w:r w:rsidRPr="00351AD9">
        <w:rPr>
          <w:rFonts w:ascii="Arial" w:hAnsi="Arial" w:cs="Arial"/>
          <w:sz w:val="22"/>
          <w:szCs w:val="22"/>
        </w:rPr>
        <w:t xml:space="preserve">Da v zadnjih </w:t>
      </w:r>
      <w:r w:rsidR="00867577" w:rsidRPr="00351AD9">
        <w:rPr>
          <w:rFonts w:ascii="Arial" w:hAnsi="Arial" w:cs="Arial"/>
          <w:sz w:val="22"/>
          <w:szCs w:val="22"/>
        </w:rPr>
        <w:t>petih</w:t>
      </w:r>
      <w:r w:rsidRPr="00351AD9">
        <w:rPr>
          <w:rFonts w:ascii="Arial" w:hAnsi="Arial" w:cs="Arial"/>
          <w:sz w:val="22"/>
          <w:szCs w:val="22"/>
        </w:rPr>
        <w:t xml:space="preserve"> mesecih pred oddajo </w:t>
      </w:r>
      <w:r w:rsidR="00867577" w:rsidRPr="00351AD9">
        <w:rPr>
          <w:rFonts w:ascii="Arial" w:hAnsi="Arial" w:cs="Arial"/>
          <w:sz w:val="22"/>
          <w:szCs w:val="22"/>
        </w:rPr>
        <w:t>te ponudbe</w:t>
      </w:r>
      <w:r w:rsidRPr="00351AD9">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83374C" w:rsidRPr="0083374C" w14:paraId="79104364" w14:textId="77777777" w:rsidTr="001315C3">
        <w:trPr>
          <w:trHeight w:val="1352"/>
        </w:trPr>
        <w:tc>
          <w:tcPr>
            <w:tcW w:w="8075" w:type="dxa"/>
          </w:tcPr>
          <w:p w14:paraId="2AE82B2B" w14:textId="3D0B8C1A" w:rsidR="00F009A5" w:rsidRPr="0083374C" w:rsidRDefault="0083374C"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83374C">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7F0A83FA" w14:textId="77777777" w:rsidR="0083374C" w:rsidRPr="0083374C" w:rsidRDefault="0083374C" w:rsidP="0083374C">
            <w:pPr>
              <w:pStyle w:val="Odstavekseznama"/>
              <w:spacing w:after="0" w:line="240" w:lineRule="auto"/>
              <w:ind w:left="746" w:right="-2"/>
              <w:jc w:val="both"/>
              <w:rPr>
                <w:rFonts w:ascii="Arial" w:hAnsi="Arial" w:cs="Arial"/>
              </w:rPr>
            </w:pPr>
          </w:p>
          <w:p w14:paraId="26ACC2B4" w14:textId="0016A3EA" w:rsidR="0031195B" w:rsidRPr="0083374C" w:rsidRDefault="0031195B"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83374C">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378C68D4" w14:textId="77777777" w:rsidR="0031195B" w:rsidRPr="0083374C" w:rsidRDefault="0031195B" w:rsidP="002A095E">
            <w:pPr>
              <w:jc w:val="both"/>
              <w:rPr>
                <w:rFonts w:ascii="Arial" w:hAnsi="Arial" w:cs="Arial"/>
                <w:sz w:val="22"/>
                <w:szCs w:val="22"/>
                <w:u w:val="single"/>
              </w:rPr>
            </w:pPr>
          </w:p>
        </w:tc>
        <w:tc>
          <w:tcPr>
            <w:tcW w:w="985" w:type="dxa"/>
          </w:tcPr>
          <w:p w14:paraId="209E6EE0" w14:textId="7F9AF1AA" w:rsidR="0031195B" w:rsidRPr="0083374C" w:rsidRDefault="0083374C" w:rsidP="002A095E">
            <w:pPr>
              <w:jc w:val="both"/>
              <w:rPr>
                <w:rFonts w:ascii="Arial" w:hAnsi="Arial" w:cs="Arial"/>
                <w:sz w:val="22"/>
                <w:szCs w:val="22"/>
                <w:u w:val="single"/>
              </w:rPr>
            </w:pPr>
            <w:r w:rsidRPr="0083374C">
              <w:rPr>
                <w:rFonts w:ascii="Arial" w:hAnsi="Arial" w:cs="Arial"/>
                <w:noProof/>
                <w:sz w:val="22"/>
                <w:szCs w:val="22"/>
                <w:u w:val="single"/>
              </w:rPr>
              <mc:AlternateContent>
                <mc:Choice Requires="wps">
                  <w:drawing>
                    <wp:anchor distT="0" distB="0" distL="114300" distR="114300" simplePos="0" relativeHeight="251671552" behindDoc="0" locked="0" layoutInCell="1" allowOverlap="1" wp14:anchorId="32DD56FC" wp14:editId="3207617D">
                      <wp:simplePos x="0" y="0"/>
                      <wp:positionH relativeFrom="column">
                        <wp:posOffset>25400</wp:posOffset>
                      </wp:positionH>
                      <wp:positionV relativeFrom="paragraph">
                        <wp:posOffset>712470</wp:posOffset>
                      </wp:positionV>
                      <wp:extent cx="247650" cy="171450"/>
                      <wp:effectExtent l="0" t="0" r="19050" b="19050"/>
                      <wp:wrapNone/>
                      <wp:docPr id="2" name="Elipsa 2"/>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4B978F" id="Elipsa 2" o:spid="_x0000_s1026" style="position:absolute;margin-left:2pt;margin-top:56.1pt;width:19.5pt;height:13.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" fillcolor="white [3201]" strokecolor="#a5c249 [3209]" strokeweight="2pt"/>
                  </w:pict>
                </mc:Fallback>
              </mc:AlternateContent>
            </w:r>
            <w:r w:rsidR="0031195B" w:rsidRPr="0083374C">
              <w:rPr>
                <w:rFonts w:ascii="Arial" w:hAnsi="Arial" w:cs="Arial"/>
                <w:noProof/>
                <w:sz w:val="22"/>
                <w:szCs w:val="22"/>
                <w:u w:val="single"/>
              </w:rPr>
              <mc:AlternateContent>
                <mc:Choice Requires="wps">
                  <w:drawing>
                    <wp:anchor distT="0" distB="0" distL="114300" distR="114300" simplePos="0" relativeHeight="251668480"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46F37C" id="Elipsa 4" o:spid="_x0000_s1026" style="position:absolute;margin-left:-.25pt;margin-top:.05pt;width:19.5pt;height:13.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" fillcolor="white [3201]" strokecolor="#a5c249 [3209]" strokeweight="2pt"/>
                  </w:pict>
                </mc:Fallback>
              </mc:AlternateContent>
            </w:r>
          </w:p>
        </w:tc>
      </w:tr>
      <w:tr w:rsidR="0031195B" w14:paraId="1322690D" w14:textId="77777777" w:rsidTr="00A805B2">
        <w:trPr>
          <w:trHeight w:val="724"/>
        </w:trPr>
        <w:tc>
          <w:tcPr>
            <w:tcW w:w="8075" w:type="dxa"/>
          </w:tcPr>
          <w:p w14:paraId="4CB64104" w14:textId="14A9AA81" w:rsidR="0031195B" w:rsidRPr="00B301A6" w:rsidRDefault="0031195B" w:rsidP="00B301A6">
            <w:pPr>
              <w:numPr>
                <w:ilvl w:val="0"/>
                <w:numId w:val="14"/>
              </w:numPr>
              <w:tabs>
                <w:tab w:val="clear" w:pos="2880"/>
                <w:tab w:val="num" w:pos="746"/>
              </w:tabs>
              <w:ind w:left="746" w:right="-2" w:hanging="425"/>
              <w:jc w:val="both"/>
              <w:rPr>
                <w:rFonts w:ascii="Arial" w:hAnsi="Arial" w:cs="Arial"/>
                <w:sz w:val="22"/>
                <w:szCs w:val="22"/>
              </w:rPr>
            </w:pPr>
            <w:r>
              <w:rPr>
                <w:rFonts w:ascii="Arial" w:hAnsi="Arial" w:cs="Arial"/>
                <w:sz w:val="22"/>
                <w:szCs w:val="22"/>
              </w:rPr>
              <w:t xml:space="preserve">Da </w:t>
            </w:r>
            <w:r w:rsidRPr="0065454C">
              <w:rPr>
                <w:rFonts w:ascii="Arial" w:hAnsi="Arial" w:cs="Arial"/>
                <w:b/>
                <w:sz w:val="22"/>
                <w:szCs w:val="22"/>
              </w:rPr>
              <w:t>je znašala višina povprečnega čistega prihodka od prodaje</w:t>
            </w:r>
            <w:r>
              <w:rPr>
                <w:rFonts w:ascii="Arial" w:hAnsi="Arial" w:cs="Arial"/>
                <w:sz w:val="22"/>
                <w:szCs w:val="22"/>
              </w:rPr>
              <w:t xml:space="preserve">  najmanj </w:t>
            </w:r>
            <w:r w:rsidRPr="00B301A6">
              <w:rPr>
                <w:rFonts w:ascii="Arial" w:hAnsi="Arial" w:cs="Arial"/>
                <w:i/>
                <w:sz w:val="22"/>
                <w:szCs w:val="22"/>
              </w:rPr>
              <w:t>(ustrezno obkrožiti in izpolniti)</w:t>
            </w:r>
            <w:r w:rsidRPr="00B301A6">
              <w:rPr>
                <w:rFonts w:ascii="Arial" w:hAnsi="Arial" w:cs="Arial"/>
                <w:sz w:val="22"/>
                <w:szCs w:val="22"/>
              </w:rPr>
              <w:t>:</w:t>
            </w:r>
          </w:p>
          <w:p w14:paraId="702C2BFC" w14:textId="77777777" w:rsidR="00B301A6" w:rsidRPr="00337BED" w:rsidRDefault="00B301A6" w:rsidP="00B301A6">
            <w:pPr>
              <w:pStyle w:val="Odstavekseznama"/>
              <w:numPr>
                <w:ilvl w:val="0"/>
                <w:numId w:val="8"/>
              </w:numPr>
              <w:spacing w:after="0" w:line="240" w:lineRule="auto"/>
              <w:ind w:left="1171" w:right="-2" w:hanging="462"/>
              <w:jc w:val="both"/>
              <w:rPr>
                <w:rFonts w:ascii="Arial" w:hAnsi="Arial" w:cs="Arial"/>
              </w:rPr>
            </w:pPr>
            <w:r w:rsidRPr="00337BED">
              <w:rPr>
                <w:rFonts w:ascii="Arial" w:hAnsi="Arial" w:cs="Arial"/>
              </w:rPr>
              <w:t xml:space="preserve">800.000,00 EUR </w:t>
            </w:r>
          </w:p>
          <w:p w14:paraId="69A05808" w14:textId="77777777" w:rsidR="00B301A6" w:rsidRPr="00337BED" w:rsidRDefault="00B301A6" w:rsidP="00B301A6">
            <w:pPr>
              <w:pStyle w:val="Odstavekseznama"/>
              <w:numPr>
                <w:ilvl w:val="0"/>
                <w:numId w:val="8"/>
              </w:numPr>
              <w:spacing w:after="0" w:line="240" w:lineRule="auto"/>
              <w:ind w:left="1171" w:right="-2" w:hanging="462"/>
              <w:jc w:val="both"/>
              <w:rPr>
                <w:rFonts w:ascii="Arial" w:hAnsi="Arial" w:cs="Arial"/>
              </w:rPr>
            </w:pPr>
            <w:r w:rsidRPr="00337BED">
              <w:rPr>
                <w:rFonts w:ascii="Arial" w:hAnsi="Arial" w:cs="Arial"/>
              </w:rPr>
              <w:t xml:space="preserve">400.000,00 EUR </w:t>
            </w:r>
            <w:r w:rsidRPr="00337BED">
              <w:rPr>
                <w:rFonts w:ascii="Arial" w:hAnsi="Arial" w:cs="Arial"/>
                <w:i/>
                <w:iCs/>
              </w:rPr>
              <w:t>(v primeru kumulativnega izpolnjevanja pogoja):</w:t>
            </w:r>
          </w:p>
          <w:p w14:paraId="475E23EA" w14:textId="77777777" w:rsidR="00B301A6" w:rsidRPr="00337BED" w:rsidRDefault="00B301A6" w:rsidP="00B301A6">
            <w:pPr>
              <w:ind w:right="-2"/>
              <w:jc w:val="both"/>
              <w:rPr>
                <w:rFonts w:ascii="Arial" w:hAnsi="Arial" w:cs="Arial"/>
                <w:sz w:val="22"/>
                <w:szCs w:val="22"/>
              </w:rPr>
            </w:pPr>
          </w:p>
          <w:p w14:paraId="0194AF43" w14:textId="77777777" w:rsidR="00B301A6" w:rsidRPr="00337BED" w:rsidRDefault="00B301A6" w:rsidP="00B301A6">
            <w:pPr>
              <w:numPr>
                <w:ilvl w:val="0"/>
                <w:numId w:val="23"/>
              </w:numPr>
              <w:ind w:left="1134" w:right="-2" w:hanging="425"/>
              <w:jc w:val="both"/>
              <w:rPr>
                <w:rFonts w:ascii="Arial" w:hAnsi="Arial" w:cs="Arial"/>
                <w:sz w:val="22"/>
                <w:szCs w:val="22"/>
              </w:rPr>
            </w:pPr>
            <w:r w:rsidRPr="00337BED">
              <w:rPr>
                <w:rFonts w:ascii="Arial" w:hAnsi="Arial" w:cs="Arial"/>
                <w:sz w:val="22"/>
                <w:szCs w:val="22"/>
              </w:rPr>
              <w:t>v obdobju poslovnih let 2019, 2020 in 2021 oz.</w:t>
            </w:r>
          </w:p>
          <w:p w14:paraId="40145C5B" w14:textId="77777777" w:rsidR="00B301A6" w:rsidRPr="00337BED" w:rsidRDefault="00B301A6" w:rsidP="00B301A6">
            <w:pPr>
              <w:numPr>
                <w:ilvl w:val="0"/>
                <w:numId w:val="23"/>
              </w:numPr>
              <w:ind w:left="1171" w:right="-2" w:hanging="425"/>
              <w:jc w:val="both"/>
              <w:rPr>
                <w:rFonts w:ascii="Arial" w:hAnsi="Arial" w:cs="Arial"/>
                <w:sz w:val="22"/>
                <w:szCs w:val="22"/>
              </w:rPr>
            </w:pPr>
            <w:r w:rsidRPr="00337BED">
              <w:rPr>
                <w:rFonts w:ascii="Arial" w:hAnsi="Arial" w:cs="Arial"/>
                <w:sz w:val="22"/>
                <w:szCs w:val="22"/>
              </w:rPr>
              <w:t>v obdobju od ___________________  do __________________ (</w:t>
            </w:r>
            <w:r w:rsidRPr="00337BED">
              <w:rPr>
                <w:rFonts w:ascii="Arial" w:hAnsi="Arial" w:cs="Arial"/>
                <w:i/>
                <w:sz w:val="22"/>
                <w:szCs w:val="22"/>
              </w:rPr>
              <w:t>če je poslovanje ponudnika krajše od treh let)</w:t>
            </w:r>
            <w:r w:rsidRPr="00337BED">
              <w:rPr>
                <w:rFonts w:ascii="Arial" w:hAnsi="Arial" w:cs="Arial"/>
                <w:sz w:val="22"/>
                <w:szCs w:val="22"/>
              </w:rPr>
              <w:t>.</w:t>
            </w:r>
          </w:p>
          <w:p w14:paraId="7FF6401F" w14:textId="77777777" w:rsidR="0031195B" w:rsidRDefault="0031195B" w:rsidP="002A095E">
            <w:pPr>
              <w:jc w:val="both"/>
              <w:rPr>
                <w:rFonts w:ascii="Arial" w:hAnsi="Arial" w:cs="Arial"/>
                <w:color w:val="FF0000"/>
                <w:sz w:val="22"/>
                <w:szCs w:val="22"/>
                <w:u w:val="single"/>
              </w:rPr>
            </w:pPr>
          </w:p>
        </w:tc>
        <w:tc>
          <w:tcPr>
            <w:tcW w:w="985" w:type="dxa"/>
          </w:tcPr>
          <w:p w14:paraId="2506DB93" w14:textId="3C57A2A6" w:rsidR="0031195B" w:rsidRDefault="0031195B"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9504" behindDoc="0" locked="0" layoutInCell="1" allowOverlap="1" wp14:anchorId="4C2F512D" wp14:editId="002A7F61">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5E817C" id="Elipsa 5" o:spid="_x0000_s1026" style="position:absolute;margin-left:-.25pt;margin-top:.15pt;width:19.5pt;height:13.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" fillcolor="white [3201]" strokecolor="#a5c249 [3209]" strokeweight="2pt"/>
                  </w:pict>
                </mc:Fallback>
              </mc:AlternateContent>
            </w:r>
          </w:p>
        </w:tc>
      </w:tr>
      <w:tr w:rsidR="0031195B" w14:paraId="4C05C958" w14:textId="77777777" w:rsidTr="00FE664E">
        <w:tc>
          <w:tcPr>
            <w:tcW w:w="8075" w:type="dxa"/>
          </w:tcPr>
          <w:p w14:paraId="2A24D89D" w14:textId="77777777" w:rsidR="0031195B" w:rsidRDefault="0031195B" w:rsidP="002A095E">
            <w:pPr>
              <w:jc w:val="both"/>
              <w:rPr>
                <w:rFonts w:ascii="Arial" w:hAnsi="Arial" w:cs="Arial"/>
                <w:color w:val="FF0000"/>
                <w:sz w:val="22"/>
                <w:szCs w:val="22"/>
                <w:u w:val="single"/>
              </w:rPr>
            </w:pPr>
          </w:p>
        </w:tc>
        <w:tc>
          <w:tcPr>
            <w:tcW w:w="985" w:type="dxa"/>
          </w:tcPr>
          <w:p w14:paraId="6296BE0C" w14:textId="54133D4A" w:rsidR="0031195B" w:rsidRDefault="0031195B" w:rsidP="002A095E">
            <w:pPr>
              <w:jc w:val="both"/>
              <w:rPr>
                <w:rFonts w:ascii="Arial" w:hAnsi="Arial" w:cs="Arial"/>
                <w:color w:val="FF0000"/>
                <w:sz w:val="22"/>
                <w:szCs w:val="22"/>
                <w:u w:val="single"/>
              </w:rPr>
            </w:pPr>
          </w:p>
        </w:tc>
      </w:tr>
    </w:tbl>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15A666A"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9F109D">
        <w:rPr>
          <w:rFonts w:ascii="Arial" w:hAnsi="Arial" w:cs="Arial"/>
          <w:b/>
          <w:i/>
          <w:sz w:val="22"/>
          <w:szCs w:val="22"/>
        </w:rPr>
        <w:t>»</w:t>
      </w:r>
      <w:r w:rsidR="009F109D">
        <w:rPr>
          <w:rFonts w:ascii="Arial" w:hAnsi="Arial" w:cs="Arial"/>
          <w:b/>
          <w:sz w:val="22"/>
          <w:szCs w:val="22"/>
        </w:rPr>
        <w:t xml:space="preserve">Obnova lesenega mostu na Borštu« </w:t>
      </w:r>
      <w:r w:rsidR="009F109D">
        <w:rPr>
          <w:rFonts w:ascii="Arial" w:hAnsi="Arial" w:cs="Arial"/>
          <w:bCs/>
          <w:sz w:val="22"/>
          <w:szCs w:val="22"/>
        </w:rPr>
        <w:t>(4304-1/2023)</w:t>
      </w:r>
      <w:r w:rsidR="009F109D">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6BEE2" w14:textId="77777777" w:rsidR="008B1AF6" w:rsidRDefault="008B1AF6" w:rsidP="000B6BBD">
      <w:r>
        <w:separator/>
      </w:r>
    </w:p>
  </w:endnote>
  <w:endnote w:type="continuationSeparator" w:id="0">
    <w:p w14:paraId="2B7BDDA8" w14:textId="77777777" w:rsidR="008B1AF6" w:rsidRDefault="008B1AF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837B7" w14:textId="77777777" w:rsidR="008B1AF6" w:rsidRDefault="008B1AF6" w:rsidP="000B6BBD">
      <w:r>
        <w:separator/>
      </w:r>
    </w:p>
  </w:footnote>
  <w:footnote w:type="continuationSeparator" w:id="0">
    <w:p w14:paraId="3108EC23" w14:textId="77777777" w:rsidR="008B1AF6" w:rsidRDefault="008B1AF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6903A45"/>
    <w:multiLevelType w:val="hybridMultilevel"/>
    <w:tmpl w:val="4F608198"/>
    <w:lvl w:ilvl="0" w:tplc="EE58399C">
      <w:start w:val="1"/>
      <w:numFmt w:val="lowerLetter"/>
      <w:lvlText w:val="%1)"/>
      <w:lvlJc w:val="left"/>
      <w:pPr>
        <w:ind w:left="177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6"/>
  </w:num>
  <w:num w:numId="3" w16cid:durableId="2116318720">
    <w:abstractNumId w:val="8"/>
  </w:num>
  <w:num w:numId="4" w16cid:durableId="1596279746">
    <w:abstractNumId w:val="1"/>
  </w:num>
  <w:num w:numId="5" w16cid:durableId="1528176982">
    <w:abstractNumId w:val="3"/>
  </w:num>
  <w:num w:numId="6" w16cid:durableId="880870489">
    <w:abstractNumId w:val="18"/>
  </w:num>
  <w:num w:numId="7" w16cid:durableId="1261180685">
    <w:abstractNumId w:val="19"/>
  </w:num>
  <w:num w:numId="8" w16cid:durableId="344984837">
    <w:abstractNumId w:val="10"/>
  </w:num>
  <w:num w:numId="9" w16cid:durableId="1078095849">
    <w:abstractNumId w:val="15"/>
  </w:num>
  <w:num w:numId="10" w16cid:durableId="213087171">
    <w:abstractNumId w:val="4"/>
  </w:num>
  <w:num w:numId="11" w16cid:durableId="1745027711">
    <w:abstractNumId w:val="20"/>
  </w:num>
  <w:num w:numId="12" w16cid:durableId="19626102">
    <w:abstractNumId w:val="17"/>
  </w:num>
  <w:num w:numId="13" w16cid:durableId="937563878">
    <w:abstractNumId w:val="7"/>
  </w:num>
  <w:num w:numId="14" w16cid:durableId="1332027112">
    <w:abstractNumId w:val="9"/>
  </w:num>
  <w:num w:numId="15" w16cid:durableId="533932953">
    <w:abstractNumId w:val="12"/>
  </w:num>
  <w:num w:numId="16" w16cid:durableId="2117405589">
    <w:abstractNumId w:val="5"/>
  </w:num>
  <w:num w:numId="17" w16cid:durableId="443771036">
    <w:abstractNumId w:val="22"/>
  </w:num>
  <w:num w:numId="18" w16cid:durableId="1697345081">
    <w:abstractNumId w:val="11"/>
  </w:num>
  <w:num w:numId="19" w16cid:durableId="2078358878">
    <w:abstractNumId w:val="14"/>
  </w:num>
  <w:num w:numId="20" w16cid:durableId="1086003387">
    <w:abstractNumId w:val="21"/>
  </w:num>
  <w:num w:numId="21" w16cid:durableId="269120744">
    <w:abstractNumId w:val="2"/>
  </w:num>
  <w:num w:numId="22" w16cid:durableId="808400241">
    <w:abstractNumId w:val="13"/>
  </w:num>
  <w:num w:numId="23" w16cid:durableId="1011296405">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5C3"/>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1642"/>
    <w:rsid w:val="002B379B"/>
    <w:rsid w:val="002B4269"/>
    <w:rsid w:val="002B6134"/>
    <w:rsid w:val="002C1E71"/>
    <w:rsid w:val="002C34BE"/>
    <w:rsid w:val="002C4576"/>
    <w:rsid w:val="002C5A93"/>
    <w:rsid w:val="002E2D5D"/>
    <w:rsid w:val="002E3207"/>
    <w:rsid w:val="00301A3A"/>
    <w:rsid w:val="003048A8"/>
    <w:rsid w:val="003058D6"/>
    <w:rsid w:val="003078C4"/>
    <w:rsid w:val="0031195B"/>
    <w:rsid w:val="003119A9"/>
    <w:rsid w:val="003176C5"/>
    <w:rsid w:val="00323EEF"/>
    <w:rsid w:val="00340597"/>
    <w:rsid w:val="00341FA6"/>
    <w:rsid w:val="00343891"/>
    <w:rsid w:val="0034648F"/>
    <w:rsid w:val="00351AD9"/>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86BF5"/>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374C"/>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B1AF6"/>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109D"/>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301A6"/>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009A5"/>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aliases w:val="za tekst Znak,Odstavek seznama_IP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 w:val="00F2136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1007</Words>
  <Characters>5742</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79</cp:revision>
  <dcterms:created xsi:type="dcterms:W3CDTF">2018-04-17T11:13:00Z</dcterms:created>
  <dcterms:modified xsi:type="dcterms:W3CDTF">2023-01-23T12:28:00Z</dcterms:modified>
</cp:coreProperties>
</file>